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89" w:rsidRDefault="000E1E89" w:rsidP="00596BBC">
      <w:pPr>
        <w:spacing w:after="0" w:line="240" w:lineRule="auto"/>
        <w:jc w:val="center"/>
        <w:rPr>
          <w:b/>
          <w:sz w:val="28"/>
          <w:szCs w:val="28"/>
        </w:rPr>
      </w:pPr>
    </w:p>
    <w:p w:rsidR="000E1E89" w:rsidRDefault="000E1E89" w:rsidP="00596BBC">
      <w:pPr>
        <w:spacing w:after="0" w:line="240" w:lineRule="auto"/>
        <w:jc w:val="center"/>
        <w:rPr>
          <w:b/>
          <w:sz w:val="28"/>
          <w:szCs w:val="28"/>
        </w:rPr>
      </w:pPr>
    </w:p>
    <w:p w:rsidR="00FA6B1F" w:rsidRPr="00596BBC" w:rsidRDefault="00D70368" w:rsidP="00596BBC">
      <w:pPr>
        <w:spacing w:after="0" w:line="240" w:lineRule="auto"/>
        <w:jc w:val="center"/>
        <w:rPr>
          <w:b/>
          <w:sz w:val="28"/>
          <w:szCs w:val="28"/>
        </w:rPr>
      </w:pPr>
      <w:r w:rsidRPr="00596BBC">
        <w:rPr>
          <w:b/>
          <w:sz w:val="28"/>
          <w:szCs w:val="28"/>
        </w:rPr>
        <w:t>Výzva na zaplatenie pokuty z</w:t>
      </w:r>
      <w:r w:rsidR="00596BBC" w:rsidRPr="00596BBC">
        <w:rPr>
          <w:b/>
          <w:sz w:val="28"/>
          <w:szCs w:val="28"/>
        </w:rPr>
        <w:t> </w:t>
      </w:r>
      <w:r w:rsidRPr="00596BBC">
        <w:rPr>
          <w:b/>
          <w:sz w:val="28"/>
          <w:szCs w:val="28"/>
        </w:rPr>
        <w:t>Talianska</w:t>
      </w:r>
    </w:p>
    <w:p w:rsidR="00596BBC" w:rsidRPr="00596BBC" w:rsidRDefault="00596BBC" w:rsidP="00596BBC">
      <w:pPr>
        <w:spacing w:after="0" w:line="240" w:lineRule="auto"/>
        <w:jc w:val="center"/>
        <w:rPr>
          <w:rFonts w:cstheme="minorHAnsi"/>
        </w:rPr>
      </w:pPr>
      <w:r w:rsidRPr="00596BBC">
        <w:rPr>
          <w:rFonts w:cstheme="minorHAnsi"/>
        </w:rPr>
        <w:t>(</w:t>
      </w:r>
      <w:r>
        <w:rPr>
          <w:rFonts w:cstheme="minorHAnsi"/>
        </w:rPr>
        <w:t>Ako postupovať pri doručení výzvy na zaplatenie pokuty z</w:t>
      </w:r>
      <w:r w:rsidR="00205E53">
        <w:rPr>
          <w:rFonts w:cstheme="minorHAnsi"/>
        </w:rPr>
        <w:t> </w:t>
      </w:r>
      <w:r>
        <w:rPr>
          <w:rFonts w:cstheme="minorHAnsi"/>
        </w:rPr>
        <w:t>Talianska</w:t>
      </w:r>
      <w:r w:rsidR="00205E53">
        <w:rPr>
          <w:rFonts w:cstheme="minorHAnsi"/>
        </w:rPr>
        <w:t xml:space="preserve"> </w:t>
      </w:r>
      <w:proofErr w:type="spellStart"/>
      <w:r w:rsidR="00205E53">
        <w:rPr>
          <w:rFonts w:cstheme="minorHAnsi"/>
        </w:rPr>
        <w:t>vs</w:t>
      </w:r>
      <w:proofErr w:type="spellEnd"/>
      <w:r w:rsidR="00205E53">
        <w:rPr>
          <w:rFonts w:cstheme="minorHAnsi"/>
        </w:rPr>
        <w:t>. neplaťme tam, kde</w:t>
      </w:r>
      <w:r w:rsidR="00555DA5">
        <w:rPr>
          <w:rFonts w:cstheme="minorHAnsi"/>
        </w:rPr>
        <w:t xml:space="preserve"> ako </w:t>
      </w:r>
      <w:bookmarkStart w:id="0" w:name="_GoBack"/>
      <w:bookmarkEnd w:id="0"/>
      <w:r w:rsidR="00555DA5">
        <w:rPr>
          <w:rFonts w:cstheme="minorHAnsi"/>
        </w:rPr>
        <w:t>spotrebitelia</w:t>
      </w:r>
      <w:r w:rsidR="00205E53">
        <w:rPr>
          <w:rFonts w:cstheme="minorHAnsi"/>
        </w:rPr>
        <w:t xml:space="preserve"> nemáme / nemusíme</w:t>
      </w:r>
      <w:r w:rsidRPr="00596BBC">
        <w:rPr>
          <w:rFonts w:cstheme="minorHAnsi"/>
        </w:rPr>
        <w:t>)</w:t>
      </w:r>
    </w:p>
    <w:p w:rsidR="00205E53" w:rsidRDefault="00205E53" w:rsidP="00B54E5A">
      <w:pPr>
        <w:jc w:val="right"/>
      </w:pPr>
    </w:p>
    <w:p w:rsidR="00B54E5A" w:rsidRDefault="00B54E5A" w:rsidP="00B54E5A">
      <w:pPr>
        <w:jc w:val="right"/>
      </w:pPr>
      <w:r>
        <w:t>V Bratislave dňa 13.06.2023</w:t>
      </w:r>
    </w:p>
    <w:p w:rsidR="00B54E5A" w:rsidRDefault="00B54E5A" w:rsidP="002C6F2D">
      <w:pPr>
        <w:spacing w:after="0" w:line="240" w:lineRule="auto"/>
        <w:jc w:val="right"/>
      </w:pPr>
      <w:r>
        <w:t>Vypracoval: Mgr. et Mgr. Stanislav Šmondrk, podpredseda</w:t>
      </w:r>
    </w:p>
    <w:p w:rsidR="00B54E5A" w:rsidRDefault="00B54E5A" w:rsidP="002C6F2D">
      <w:pPr>
        <w:spacing w:after="0" w:line="240" w:lineRule="auto"/>
        <w:jc w:val="right"/>
      </w:pPr>
      <w:r>
        <w:t>Komisia na posudzovanie neprijateľných zmluvných podmienok a nekalých obchodných praktík</w:t>
      </w:r>
    </w:p>
    <w:p w:rsidR="00B54E5A" w:rsidRDefault="00B54E5A" w:rsidP="00205E53">
      <w:pPr>
        <w:spacing w:after="0" w:line="240" w:lineRule="auto"/>
        <w:jc w:val="right"/>
      </w:pPr>
      <w:r>
        <w:t xml:space="preserve">pri Ministerstve spravodlivosti SR </w:t>
      </w:r>
    </w:p>
    <w:p w:rsidR="00205E53" w:rsidRPr="00205E53" w:rsidRDefault="00205E53" w:rsidP="00205E53">
      <w:pPr>
        <w:spacing w:after="0" w:line="240" w:lineRule="auto"/>
        <w:jc w:val="right"/>
        <w:rPr>
          <w:sz w:val="16"/>
          <w:szCs w:val="16"/>
        </w:rPr>
      </w:pPr>
    </w:p>
    <w:p w:rsidR="000E1E89" w:rsidRDefault="000E1E89" w:rsidP="00FA3844">
      <w:pPr>
        <w:jc w:val="both"/>
      </w:pPr>
    </w:p>
    <w:p w:rsidR="005937CD" w:rsidRDefault="00B54E5A" w:rsidP="00FA3844">
      <w:pPr>
        <w:jc w:val="both"/>
      </w:pPr>
      <w:r>
        <w:t xml:space="preserve">Bezpochyby veľkému počtu </w:t>
      </w:r>
      <w:r w:rsidR="00D70368">
        <w:t>Európanov, Slovákov nevynímajúc</w:t>
      </w:r>
      <w:r>
        <w:t xml:space="preserve"> </w:t>
      </w:r>
      <w:r>
        <w:rPr>
          <w:i/>
        </w:rPr>
        <w:t xml:space="preserve">(fyzické osoby </w:t>
      </w:r>
      <w:r w:rsidR="0094299F">
        <w:rPr>
          <w:i/>
        </w:rPr>
        <w:t xml:space="preserve">– cudzinci </w:t>
      </w:r>
      <w:r>
        <w:rPr>
          <w:i/>
        </w:rPr>
        <w:t xml:space="preserve">/ občania – spotrebitelia </w:t>
      </w:r>
      <w:r w:rsidR="0094299F">
        <w:rPr>
          <w:i/>
        </w:rPr>
        <w:t xml:space="preserve">/ </w:t>
      </w:r>
      <w:r>
        <w:rPr>
          <w:i/>
        </w:rPr>
        <w:t>dopravcovia)</w:t>
      </w:r>
      <w:r w:rsidR="00D70368">
        <w:t xml:space="preserve">, sú doručované výzvy na </w:t>
      </w:r>
      <w:r w:rsidR="004830D3">
        <w:t>uhradenie</w:t>
      </w:r>
      <w:r w:rsidR="00D70368">
        <w:t xml:space="preserve"> </w:t>
      </w:r>
      <w:r w:rsidR="005937CD">
        <w:t xml:space="preserve">pokuty za dopravný priestupok, či už sa to týka nezaplatenia diaľničného mýta, prekročenia rýchlosti, nedovoleného parkovania, atď. </w:t>
      </w:r>
    </w:p>
    <w:p w:rsidR="005937CD" w:rsidRDefault="005937CD" w:rsidP="00FA3844">
      <w:pPr>
        <w:jc w:val="both"/>
      </w:pPr>
      <w:r>
        <w:t xml:space="preserve">Čo teda robiť v prípade, ak mi bola ako slovenskému občanovi – spotrebiteľovi doručená výzva na zaplatenie pokuty za dopravný priestupok. </w:t>
      </w:r>
    </w:p>
    <w:p w:rsidR="000E1E89" w:rsidRDefault="005937CD" w:rsidP="00FA3844">
      <w:pPr>
        <w:jc w:val="both"/>
      </w:pPr>
      <w:r>
        <w:t xml:space="preserve">V prvom rade je </w:t>
      </w:r>
      <w:r w:rsidR="009E18D1">
        <w:t xml:space="preserve">potrebné </w:t>
      </w:r>
      <w:r>
        <w:t>rozlišovať, či sa jedná o</w:t>
      </w:r>
      <w:r w:rsidR="004830D3">
        <w:t> </w:t>
      </w:r>
    </w:p>
    <w:p w:rsidR="00814C99" w:rsidRDefault="000E1E89" w:rsidP="00FA3844">
      <w:pPr>
        <w:jc w:val="both"/>
      </w:pPr>
      <w:r>
        <w:rPr>
          <w:b/>
        </w:rPr>
        <w:t>ad 1</w:t>
      </w:r>
      <w:r w:rsidRPr="000E1E89">
        <w:rPr>
          <w:b/>
        </w:rPr>
        <w:t>/</w:t>
      </w:r>
      <w:r>
        <w:t xml:space="preserve"> </w:t>
      </w:r>
      <w:r w:rsidR="00814C99">
        <w:t>výzvu zo strany inkasnej spoločnosti</w:t>
      </w:r>
      <w:r w:rsidR="00585006">
        <w:t xml:space="preserve"> </w:t>
      </w:r>
      <w:r w:rsidR="00585006" w:rsidRPr="00585006">
        <w:rPr>
          <w:i/>
        </w:rPr>
        <w:t>(</w:t>
      </w:r>
      <w:r w:rsidR="00585006">
        <w:rPr>
          <w:i/>
        </w:rPr>
        <w:t>súkromnoprávna požiadavka / výzva / žiadosť</w:t>
      </w:r>
      <w:r w:rsidR="00585006" w:rsidRPr="00585006">
        <w:rPr>
          <w:i/>
        </w:rPr>
        <w:t>)</w:t>
      </w:r>
      <w:r w:rsidR="00814C99">
        <w:t xml:space="preserve">, predovšetkým </w:t>
      </w:r>
      <w:r w:rsidR="00585006">
        <w:t xml:space="preserve">zo strany </w:t>
      </w:r>
      <w:r w:rsidR="00814C99">
        <w:t xml:space="preserve">spoločnosti </w:t>
      </w:r>
      <w:proofErr w:type="spellStart"/>
      <w:r w:rsidR="00814C99">
        <w:t>Nivi</w:t>
      </w:r>
      <w:proofErr w:type="spellEnd"/>
      <w:r w:rsidR="00814C99">
        <w:t xml:space="preserve"> Credit </w:t>
      </w:r>
      <w:proofErr w:type="spellStart"/>
      <w:r w:rsidR="00814C99">
        <w:t>Srl</w:t>
      </w:r>
      <w:proofErr w:type="spellEnd"/>
      <w:r w:rsidR="00814C99">
        <w:t xml:space="preserve"> / NIVI </w:t>
      </w:r>
      <w:proofErr w:type="spellStart"/>
      <w:r w:rsidR="00814C99">
        <w:t>S.p.A</w:t>
      </w:r>
      <w:proofErr w:type="spellEnd"/>
      <w:r w:rsidR="00814C99">
        <w:t xml:space="preserve">. </w:t>
      </w:r>
      <w:r w:rsidR="003C048D">
        <w:t xml:space="preserve">a </w:t>
      </w:r>
      <w:r w:rsidR="00585006">
        <w:t xml:space="preserve">vo vzťahu k nezaplateniu diaľničného mýta </w:t>
      </w:r>
      <w:r w:rsidR="00814C99">
        <w:rPr>
          <w:i/>
        </w:rPr>
        <w:t>(zvláštny poverenec talianskej diaľničnej</w:t>
      </w:r>
      <w:r w:rsidR="009E18D1">
        <w:rPr>
          <w:i/>
        </w:rPr>
        <w:t xml:space="preserve"> spoločnosti za účelom vymáhania</w:t>
      </w:r>
      <w:r w:rsidR="00814C99">
        <w:rPr>
          <w:i/>
        </w:rPr>
        <w:t xml:space="preserve"> nezaplateného diaľničného mýta)</w:t>
      </w:r>
      <w:r>
        <w:t>, alebo sa jedná o </w:t>
      </w:r>
    </w:p>
    <w:p w:rsidR="000E1E89" w:rsidRDefault="000E1E89" w:rsidP="000E1E89">
      <w:pPr>
        <w:jc w:val="both"/>
      </w:pPr>
      <w:r w:rsidRPr="000E1E89">
        <w:rPr>
          <w:b/>
        </w:rPr>
        <w:t xml:space="preserve">ad </w:t>
      </w:r>
      <w:r>
        <w:rPr>
          <w:b/>
        </w:rPr>
        <w:t>2</w:t>
      </w:r>
      <w:r w:rsidRPr="000E1E89">
        <w:rPr>
          <w:b/>
        </w:rPr>
        <w:t>/</w:t>
      </w:r>
      <w:r>
        <w:t xml:space="preserve"> výzvu na zaplatenie / uhradenie pokuty / peňažného trestu zo strany úradov / polície </w:t>
      </w:r>
      <w:r>
        <w:rPr>
          <w:i/>
        </w:rPr>
        <w:t>(verejnoprávna požiadavka / výzva / žiadosť)</w:t>
      </w:r>
      <w:r>
        <w:t>.</w:t>
      </w:r>
    </w:p>
    <w:p w:rsidR="00020A2C" w:rsidRDefault="000E1E89" w:rsidP="00FA3844">
      <w:pPr>
        <w:jc w:val="both"/>
      </w:pPr>
      <w:r>
        <w:rPr>
          <w:b/>
        </w:rPr>
        <w:t>a</w:t>
      </w:r>
      <w:r w:rsidRPr="000E1E89">
        <w:rPr>
          <w:b/>
        </w:rPr>
        <w:t xml:space="preserve">d 1/ </w:t>
      </w:r>
      <w:r w:rsidR="003C048D" w:rsidRPr="000E1E89">
        <w:rPr>
          <w:b/>
          <w:u w:val="single"/>
        </w:rPr>
        <w:t>Výzvy na zaplatenie pokuty talianskych diaľničných spoločností</w:t>
      </w:r>
      <w:r w:rsidR="003C048D">
        <w:t xml:space="preserve"> sa podľa talianskeho práva premlčujú po desiatich rokoch a nie je zriedkavé, že inkasné spoločnosti doručujú výzvy na zaplatenie pokuty </w:t>
      </w:r>
      <w:r w:rsidR="00CC14AE">
        <w:t xml:space="preserve">kedykoľvek v priebehu plynutia </w:t>
      </w:r>
      <w:r w:rsidR="00FA3844">
        <w:t>lehoty</w:t>
      </w:r>
      <w:r w:rsidR="003C048D">
        <w:t xml:space="preserve">, pričom pokuty sú vymáhateľné / vymáhajú sa aj súdnou cestou </w:t>
      </w:r>
      <w:r w:rsidR="003C048D">
        <w:rPr>
          <w:i/>
        </w:rPr>
        <w:t>(</w:t>
      </w:r>
      <w:r w:rsidR="00FA3844">
        <w:rPr>
          <w:i/>
        </w:rPr>
        <w:t xml:space="preserve">európske </w:t>
      </w:r>
      <w:proofErr w:type="spellStart"/>
      <w:r w:rsidR="00FA3844">
        <w:rPr>
          <w:i/>
        </w:rPr>
        <w:t>upomínacie</w:t>
      </w:r>
      <w:proofErr w:type="spellEnd"/>
      <w:r w:rsidR="00FA3844">
        <w:rPr>
          <w:i/>
        </w:rPr>
        <w:t xml:space="preserve"> konanie - </w:t>
      </w:r>
      <w:r w:rsidR="003C048D">
        <w:rPr>
          <w:i/>
        </w:rPr>
        <w:t>európsky platobný rozkaz)</w:t>
      </w:r>
      <w:r w:rsidR="003C048D">
        <w:t xml:space="preserve">, v rámci ktorého konania je </w:t>
      </w:r>
      <w:r w:rsidR="00FA3844">
        <w:t xml:space="preserve">rovnako </w:t>
      </w:r>
      <w:r w:rsidR="003C048D">
        <w:t xml:space="preserve">možné vzniesť námietku premlčania </w:t>
      </w:r>
      <w:r w:rsidR="00137A8D">
        <w:t>/ podať odôvodnený odpor</w:t>
      </w:r>
      <w:r w:rsidR="003C048D">
        <w:t xml:space="preserve"> proti platobnému rozkazu. </w:t>
      </w:r>
      <w:r w:rsidR="00137A8D">
        <w:t xml:space="preserve">Inkasná spoločnosť </w:t>
      </w:r>
      <w:proofErr w:type="spellStart"/>
      <w:r w:rsidR="00137A8D">
        <w:t>Nivi</w:t>
      </w:r>
      <w:proofErr w:type="spellEnd"/>
      <w:r w:rsidR="00137A8D">
        <w:t xml:space="preserve"> Credit </w:t>
      </w:r>
      <w:proofErr w:type="spellStart"/>
      <w:r w:rsidR="00137A8D">
        <w:t>Srl</w:t>
      </w:r>
      <w:proofErr w:type="spellEnd"/>
      <w:r w:rsidR="00137A8D">
        <w:t xml:space="preserve"> / NIVI </w:t>
      </w:r>
      <w:proofErr w:type="spellStart"/>
      <w:r w:rsidR="00137A8D">
        <w:t>S.p.A</w:t>
      </w:r>
      <w:proofErr w:type="spellEnd"/>
      <w:r w:rsidR="00137A8D">
        <w:t xml:space="preserve">. zasiela spolu s výzvou na zaplatenie pokuty uloženej z dôvodu nezaplatenia diaľničného mýta aj </w:t>
      </w:r>
      <w:r w:rsidR="00CC14AE">
        <w:t xml:space="preserve">jedinečné osobné </w:t>
      </w:r>
      <w:r w:rsidR="00137A8D">
        <w:t xml:space="preserve">prístupové </w:t>
      </w:r>
      <w:r w:rsidR="00CC14AE">
        <w:t xml:space="preserve">kódy / </w:t>
      </w:r>
      <w:r w:rsidR="00137A8D">
        <w:t>údaje k video- a fo</w:t>
      </w:r>
      <w:r w:rsidR="00CC14AE">
        <w:t>todokumentácii, ako aj formulár</w:t>
      </w:r>
      <w:r w:rsidR="00137A8D">
        <w:t xml:space="preserve"> s </w:t>
      </w:r>
      <w:proofErr w:type="spellStart"/>
      <w:r w:rsidR="00137A8D">
        <w:t>predformulovanými</w:t>
      </w:r>
      <w:proofErr w:type="spellEnd"/>
      <w:r w:rsidR="00137A8D">
        <w:t xml:space="preserve"> </w:t>
      </w:r>
      <w:proofErr w:type="spellStart"/>
      <w:r w:rsidR="00137A8D">
        <w:t>vyviňovacími</w:t>
      </w:r>
      <w:proofErr w:type="spellEnd"/>
      <w:r w:rsidR="00137A8D">
        <w:t xml:space="preserve"> dôvodmi</w:t>
      </w:r>
      <w:r w:rsidR="00FA3844">
        <w:t xml:space="preserve"> v nasledovnom znení</w:t>
      </w:r>
      <w:r w:rsidR="00020A2C">
        <w:t>:</w:t>
      </w:r>
    </w:p>
    <w:p w:rsidR="003C048D" w:rsidRDefault="00020A2C" w:rsidP="00FA3844">
      <w:pPr>
        <w:jc w:val="both"/>
      </w:pPr>
      <w:r>
        <w:t xml:space="preserve"> </w:t>
      </w:r>
      <w:r>
        <w:rPr>
          <w:i/>
        </w:rPr>
        <w:t>„Zákaznícka komunikácia alebo vlastné osvedčenie“</w:t>
      </w:r>
    </w:p>
    <w:p w:rsidR="00FA3844" w:rsidRDefault="00FA3844" w:rsidP="00FA3844">
      <w:pPr>
        <w:pStyle w:val="Odsekzoznamu"/>
        <w:numPr>
          <w:ilvl w:val="0"/>
          <w:numId w:val="3"/>
        </w:numPr>
        <w:jc w:val="both"/>
        <w:rPr>
          <w:i/>
        </w:rPr>
      </w:pPr>
      <w:r w:rsidRPr="00FA3844">
        <w:rPr>
          <w:i/>
        </w:rPr>
        <w:t xml:space="preserve">Prehlasujem, že </w:t>
      </w:r>
      <w:r>
        <w:rPr>
          <w:i/>
        </w:rPr>
        <w:t>k dátumu jazdy vozidlo nebolo v mojom vlastníctve</w:t>
      </w:r>
      <w:r w:rsidR="004D667F">
        <w:rPr>
          <w:i/>
        </w:rPr>
        <w:t>. Predkladám kópiu predajnej zmluvy a údaje nového vlastníka</w:t>
      </w:r>
    </w:p>
    <w:p w:rsidR="004D667F" w:rsidRDefault="004D667F" w:rsidP="004D667F">
      <w:pPr>
        <w:pStyle w:val="Odsekzoznamu"/>
        <w:numPr>
          <w:ilvl w:val="0"/>
          <w:numId w:val="3"/>
        </w:numPr>
        <w:jc w:val="both"/>
        <w:rPr>
          <w:i/>
        </w:rPr>
      </w:pPr>
      <w:r>
        <w:rPr>
          <w:i/>
        </w:rPr>
        <w:t>NEZAZNAMENANÝ VSTUP CEZ MÝTNU STANICU: Prehlasujem, že v dátume jazdy nebolo možné vydať vstupný lístok a žiadam o zaplatenie skutočného úseku diaľnice, ktorý som prejazdil/-a.</w:t>
      </w:r>
    </w:p>
    <w:p w:rsidR="004D667F" w:rsidRDefault="004D667F" w:rsidP="004D667F">
      <w:pPr>
        <w:pStyle w:val="Odsekzoznamu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Prikladám kópiu vstupného lístka alebo akýkoľvek iný dokument potvrdzujúci vstup na diaľnicu v súlade </w:t>
      </w:r>
      <w:r w:rsidR="00020A2C">
        <w:rPr>
          <w:i/>
        </w:rPr>
        <w:t>s článkom 176 ods. 16 talianskeho diaľničného zákona.</w:t>
      </w:r>
    </w:p>
    <w:p w:rsidR="00020A2C" w:rsidRPr="00020A2C" w:rsidRDefault="00020A2C" w:rsidP="00020A2C">
      <w:pPr>
        <w:pStyle w:val="Odsekzoznamu"/>
        <w:numPr>
          <w:ilvl w:val="0"/>
          <w:numId w:val="3"/>
        </w:numPr>
        <w:jc w:val="both"/>
        <w:rPr>
          <w:i/>
        </w:rPr>
      </w:pPr>
      <w:r>
        <w:rPr>
          <w:i/>
        </w:rPr>
        <w:t>Iné..............................................................</w:t>
      </w:r>
      <w:r w:rsidR="002C6F2D">
        <w:rPr>
          <w:i/>
        </w:rPr>
        <w:t>...................................................................................</w:t>
      </w:r>
    </w:p>
    <w:p w:rsidR="000E1E89" w:rsidRDefault="000E1E89" w:rsidP="00B54E5A">
      <w:pPr>
        <w:spacing w:after="0" w:line="240" w:lineRule="auto"/>
        <w:jc w:val="both"/>
        <w:rPr>
          <w:b/>
        </w:rPr>
      </w:pPr>
    </w:p>
    <w:p w:rsidR="000E1E89" w:rsidRDefault="000E1E89" w:rsidP="00B54E5A">
      <w:pPr>
        <w:spacing w:after="0" w:line="240" w:lineRule="auto"/>
        <w:jc w:val="both"/>
        <w:rPr>
          <w:b/>
        </w:rPr>
      </w:pPr>
    </w:p>
    <w:p w:rsidR="000E1E89" w:rsidRDefault="000E1E89" w:rsidP="00B54E5A">
      <w:pPr>
        <w:spacing w:after="0" w:line="240" w:lineRule="auto"/>
        <w:jc w:val="both"/>
      </w:pPr>
      <w:r>
        <w:rPr>
          <w:b/>
        </w:rPr>
        <w:t>a</w:t>
      </w:r>
      <w:r w:rsidRPr="000E1E89">
        <w:rPr>
          <w:b/>
        </w:rPr>
        <w:t xml:space="preserve">d 2/ </w:t>
      </w:r>
      <w:r w:rsidR="00585006" w:rsidRPr="000E1E89">
        <w:rPr>
          <w:b/>
          <w:u w:val="single"/>
        </w:rPr>
        <w:t xml:space="preserve">Pokuty / Peňažné tresty vymáhané </w:t>
      </w:r>
      <w:r w:rsidR="002A7A7C" w:rsidRPr="000E1E89">
        <w:rPr>
          <w:b/>
          <w:u w:val="single"/>
        </w:rPr>
        <w:t xml:space="preserve">(výlučne) </w:t>
      </w:r>
      <w:r w:rsidR="00585006" w:rsidRPr="000E1E89">
        <w:rPr>
          <w:b/>
          <w:u w:val="single"/>
        </w:rPr>
        <w:t>zo strany úradov</w:t>
      </w:r>
      <w:r w:rsidR="00585006">
        <w:t xml:space="preserve"> </w:t>
      </w:r>
      <w:r w:rsidR="00585006">
        <w:rPr>
          <w:i/>
        </w:rPr>
        <w:t xml:space="preserve">(polícia, magistrát, mestský úrad) </w:t>
      </w:r>
      <w:r w:rsidR="00585006">
        <w:t xml:space="preserve">sa premlčujú vo všeobecnej lehote </w:t>
      </w:r>
      <w:r w:rsidR="002A7A7C">
        <w:t xml:space="preserve">piatich </w:t>
      </w:r>
      <w:r w:rsidR="00D12BF9">
        <w:t>(5) rokov, s výnimkou krátenia doby premlčania na 360 dní odo dňa zistenia priestupku, ak je páchateľom priestupku držiteľ vozidla s bydliskom v cudzine.</w:t>
      </w:r>
      <w:r w:rsidR="002A7A7C">
        <w:t xml:space="preserve"> </w:t>
      </w:r>
      <w:r w:rsidR="00D12BF9">
        <w:t>Medzi peňažné tresty vymáhané výlučne taliansky</w:t>
      </w:r>
      <w:r w:rsidR="00483E24">
        <w:t>mi</w:t>
      </w:r>
      <w:r w:rsidR="00D12BF9">
        <w:t xml:space="preserve"> úradmi patria napríklad nasledovné dopravné priestupky: parkovanie na mieste vyhradenom pre osoby s ťažkým zdravotným postihnutím, jazda na </w:t>
      </w:r>
    </w:p>
    <w:p w:rsidR="00814C99" w:rsidRDefault="00D12BF9" w:rsidP="00B54E5A">
      <w:pPr>
        <w:spacing w:after="0" w:line="240" w:lineRule="auto"/>
        <w:jc w:val="both"/>
      </w:pPr>
      <w:r>
        <w:t>červenú, prekročenie najvyššej povolenej rýchlosti, alkohol za volantom, atď... .</w:t>
      </w:r>
      <w:r>
        <w:rPr>
          <w:rStyle w:val="Odkaznapoznmkupodiarou"/>
        </w:rPr>
        <w:footnoteReference w:id="1"/>
      </w:r>
      <w:r w:rsidR="00EA7EDE">
        <w:t xml:space="preserve"> V prípade verejnoprávnej výzvy zo strany úradov / výzva na zaplatenie peňažného trestu / pokuty s poučením </w:t>
      </w:r>
      <w:r w:rsidR="00EA7EDE" w:rsidRPr="00EA7EDE">
        <w:rPr>
          <w:i/>
        </w:rPr>
        <w:t>(</w:t>
      </w:r>
      <w:r w:rsidR="00EA7EDE">
        <w:t>t</w:t>
      </w:r>
      <w:r w:rsidR="00EA7EDE" w:rsidRPr="00EA7EDE">
        <w:rPr>
          <w:i/>
        </w:rPr>
        <w:t xml:space="preserve">zv. </w:t>
      </w:r>
      <w:proofErr w:type="spellStart"/>
      <w:r w:rsidR="00EA7EDE" w:rsidRPr="00EA7EDE">
        <w:rPr>
          <w:i/>
        </w:rPr>
        <w:t>verbale</w:t>
      </w:r>
      <w:proofErr w:type="spellEnd"/>
      <w:r w:rsidR="00EA7EDE" w:rsidRPr="00EA7EDE">
        <w:rPr>
          <w:i/>
        </w:rPr>
        <w:t xml:space="preserve"> di </w:t>
      </w:r>
      <w:proofErr w:type="spellStart"/>
      <w:r w:rsidR="00EA7EDE" w:rsidRPr="00EA7EDE">
        <w:rPr>
          <w:i/>
        </w:rPr>
        <w:t>accertamento</w:t>
      </w:r>
      <w:proofErr w:type="spellEnd"/>
      <w:r w:rsidR="00EA7EDE" w:rsidRPr="00EA7EDE">
        <w:rPr>
          <w:i/>
        </w:rPr>
        <w:t xml:space="preserve">, </w:t>
      </w:r>
      <w:proofErr w:type="spellStart"/>
      <w:r w:rsidR="00EA7EDE" w:rsidRPr="00EA7EDE">
        <w:rPr>
          <w:i/>
        </w:rPr>
        <w:t>Accertamento</w:t>
      </w:r>
      <w:proofErr w:type="spellEnd"/>
      <w:r w:rsidR="00EA7EDE" w:rsidRPr="00EA7EDE">
        <w:rPr>
          <w:i/>
        </w:rPr>
        <w:t xml:space="preserve"> di </w:t>
      </w:r>
      <w:proofErr w:type="spellStart"/>
      <w:r w:rsidR="00EA7EDE" w:rsidRPr="00EA7EDE">
        <w:rPr>
          <w:i/>
        </w:rPr>
        <w:t>violazione</w:t>
      </w:r>
      <w:proofErr w:type="spellEnd"/>
      <w:r w:rsidR="00EA7EDE" w:rsidRPr="00EA7EDE">
        <w:rPr>
          <w:i/>
        </w:rPr>
        <w:t>)</w:t>
      </w:r>
      <w:r w:rsidR="00EA7EDE">
        <w:rPr>
          <w:i/>
        </w:rPr>
        <w:t xml:space="preserve"> </w:t>
      </w:r>
      <w:r w:rsidR="00EA7EDE">
        <w:t xml:space="preserve">sa výška peňažného trestu znižuje o 30% v prípade, ak sa do piatich dní odo dňa doručenia výzvy zaplatí 70% nárokovanej výšky peňažného trestu; v ostatným prípadoch je páchateľ priestupku povinný na celú sumu </w:t>
      </w:r>
      <w:r w:rsidR="002A7A7C">
        <w:t xml:space="preserve">uloženého </w:t>
      </w:r>
      <w:r w:rsidR="00EA7EDE">
        <w:t xml:space="preserve">peňažného trestu, až na nasledovné výnimky umožňujúce vzniesť námietky proti </w:t>
      </w:r>
      <w:r w:rsidR="002A7A7C">
        <w:t xml:space="preserve">jeho </w:t>
      </w:r>
      <w:r w:rsidR="00EA7EDE">
        <w:t>uloženiu:</w:t>
      </w:r>
    </w:p>
    <w:p w:rsidR="000E1E89" w:rsidRDefault="000E1E89" w:rsidP="00B54E5A">
      <w:pPr>
        <w:spacing w:after="0" w:line="240" w:lineRule="auto"/>
        <w:jc w:val="both"/>
      </w:pPr>
    </w:p>
    <w:p w:rsidR="00EA7EDE" w:rsidRDefault="00EA7EDE" w:rsidP="00B54E5A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Formálne rozhodnutie o uložení pokuty nebolo doručené držiteľovi vozidla s bydliskom v cudzine do 360 dní odo dňa zistenia priestupku </w:t>
      </w:r>
      <w:r w:rsidRPr="004702E2">
        <w:rPr>
          <w:i/>
        </w:rPr>
        <w:t xml:space="preserve">(Čl. 201 ods. 1 veta štvrtá a ods. 5 </w:t>
      </w:r>
      <w:proofErr w:type="spellStart"/>
      <w:r w:rsidRPr="004702E2">
        <w:rPr>
          <w:i/>
        </w:rPr>
        <w:t>Codice</w:t>
      </w:r>
      <w:proofErr w:type="spellEnd"/>
      <w:r w:rsidRPr="004702E2">
        <w:rPr>
          <w:i/>
        </w:rPr>
        <w:t xml:space="preserve"> </w:t>
      </w:r>
      <w:proofErr w:type="spellStart"/>
      <w:r w:rsidRPr="004702E2">
        <w:rPr>
          <w:i/>
        </w:rPr>
        <w:t>della</w:t>
      </w:r>
      <w:proofErr w:type="spellEnd"/>
      <w:r w:rsidRPr="004702E2">
        <w:rPr>
          <w:i/>
        </w:rPr>
        <w:t xml:space="preserve"> </w:t>
      </w:r>
      <w:proofErr w:type="spellStart"/>
      <w:r w:rsidRPr="004702E2">
        <w:rPr>
          <w:i/>
        </w:rPr>
        <w:t>Strada</w:t>
      </w:r>
      <w:proofErr w:type="spellEnd"/>
      <w:r w:rsidRPr="004702E2">
        <w:rPr>
          <w:i/>
        </w:rPr>
        <w:t>)</w:t>
      </w:r>
      <w:r>
        <w:t>.</w:t>
      </w:r>
    </w:p>
    <w:p w:rsidR="000E1E89" w:rsidRDefault="000E1E89" w:rsidP="000E1E89">
      <w:pPr>
        <w:pStyle w:val="Odsekzoznamu"/>
        <w:spacing w:after="0" w:line="240" w:lineRule="auto"/>
        <w:jc w:val="both"/>
      </w:pPr>
    </w:p>
    <w:p w:rsidR="000E1E89" w:rsidRDefault="00EA7EDE" w:rsidP="000E1E89">
      <w:pPr>
        <w:pStyle w:val="Odsekzoznamu"/>
        <w:numPr>
          <w:ilvl w:val="0"/>
          <w:numId w:val="1"/>
        </w:numPr>
        <w:jc w:val="both"/>
      </w:pPr>
      <w:r>
        <w:t>V čase zistenia / stanovenia priestupku sa držiteľ vozidla nenachádzal v</w:t>
      </w:r>
      <w:r w:rsidR="004702E2">
        <w:t> </w:t>
      </w:r>
      <w:r>
        <w:t>Taliansku</w:t>
      </w:r>
      <w:r w:rsidR="004702E2">
        <w:t xml:space="preserve">; rozhodnutie o uložení pokuty bolo vystavené omylom; </w:t>
      </w:r>
      <w:r>
        <w:t xml:space="preserve">zle </w:t>
      </w:r>
      <w:r w:rsidR="004702E2">
        <w:t>uvedené / zamenené</w:t>
      </w:r>
      <w:r>
        <w:t xml:space="preserve"> EČV.</w:t>
      </w:r>
    </w:p>
    <w:p w:rsidR="000E1E89" w:rsidRDefault="000E1E89" w:rsidP="000E1E89">
      <w:pPr>
        <w:pStyle w:val="Odsekzoznamu"/>
      </w:pPr>
    </w:p>
    <w:p w:rsidR="00EA7EDE" w:rsidRDefault="00EA7EDE" w:rsidP="00FA3844">
      <w:pPr>
        <w:pStyle w:val="Odsekzoznamu"/>
        <w:numPr>
          <w:ilvl w:val="0"/>
          <w:numId w:val="1"/>
        </w:numPr>
        <w:jc w:val="both"/>
      </w:pPr>
      <w:r>
        <w:t xml:space="preserve">Hotel v ktorom bol páchateľ priestupku ubytovaný </w:t>
      </w:r>
      <w:r w:rsidR="004702E2">
        <w:t>(</w:t>
      </w:r>
      <w:r>
        <w:t>omylom</w:t>
      </w:r>
      <w:r w:rsidR="004702E2">
        <w:t>)</w:t>
      </w:r>
      <w:r>
        <w:t xml:space="preserve"> neoznámil EČV zodpovedným úradom </w:t>
      </w:r>
      <w:r w:rsidRPr="00EA7EDE">
        <w:rPr>
          <w:i/>
        </w:rPr>
        <w:t>(historická zóna mesta – ZTL /</w:t>
      </w:r>
      <w:proofErr w:type="spellStart"/>
      <w:r w:rsidRPr="00EA7EDE">
        <w:rPr>
          <w:i/>
        </w:rPr>
        <w:t>zona</w:t>
      </w:r>
      <w:proofErr w:type="spellEnd"/>
      <w:r w:rsidRPr="00EA7EDE">
        <w:rPr>
          <w:i/>
        </w:rPr>
        <w:t xml:space="preserve"> </w:t>
      </w:r>
      <w:proofErr w:type="spellStart"/>
      <w:r w:rsidRPr="00EA7EDE">
        <w:rPr>
          <w:i/>
        </w:rPr>
        <w:t>traffico</w:t>
      </w:r>
      <w:proofErr w:type="spellEnd"/>
      <w:r w:rsidRPr="00EA7EDE">
        <w:rPr>
          <w:i/>
        </w:rPr>
        <w:t xml:space="preserve"> </w:t>
      </w:r>
      <w:proofErr w:type="spellStart"/>
      <w:r w:rsidRPr="00EA7EDE">
        <w:rPr>
          <w:i/>
        </w:rPr>
        <w:t>limitato</w:t>
      </w:r>
      <w:proofErr w:type="spellEnd"/>
      <w:r w:rsidRPr="00EA7EDE">
        <w:rPr>
          <w:i/>
        </w:rPr>
        <w:t>/)</w:t>
      </w:r>
    </w:p>
    <w:p w:rsidR="00D435B0" w:rsidRDefault="00EA7EDE" w:rsidP="00596BBC">
      <w:pPr>
        <w:spacing w:after="0" w:line="240" w:lineRule="auto"/>
        <w:jc w:val="both"/>
        <w:rPr>
          <w:rFonts w:cstheme="minorHAnsi"/>
        </w:rPr>
      </w:pPr>
      <w:r>
        <w:t xml:space="preserve">Námietky </w:t>
      </w:r>
      <w:r>
        <w:rPr>
          <w:i/>
        </w:rPr>
        <w:t xml:space="preserve">(tak ako sú uvedené v bodoch 1až 3) </w:t>
      </w:r>
      <w:r>
        <w:t xml:space="preserve">je možné vzniesť </w:t>
      </w:r>
      <w:r w:rsidR="00D435B0">
        <w:t>u prefekta alebo zmierovacieho sudcu</w:t>
      </w:r>
      <w:r w:rsidR="00580413">
        <w:t xml:space="preserve"> </w:t>
      </w:r>
      <w:r w:rsidR="00580413" w:rsidRPr="00580413">
        <w:rPr>
          <w:i/>
        </w:rPr>
        <w:t>(</w:t>
      </w:r>
      <w:proofErr w:type="spellStart"/>
      <w:r w:rsidR="00580413" w:rsidRPr="00580413">
        <w:rPr>
          <w:i/>
        </w:rPr>
        <w:t>Giudice</w:t>
      </w:r>
      <w:proofErr w:type="spellEnd"/>
      <w:r w:rsidR="00580413" w:rsidRPr="00580413">
        <w:rPr>
          <w:i/>
        </w:rPr>
        <w:t xml:space="preserve"> di </w:t>
      </w:r>
      <w:proofErr w:type="spellStart"/>
      <w:r w:rsidR="00580413" w:rsidRPr="00580413">
        <w:rPr>
          <w:i/>
        </w:rPr>
        <w:t>Pace</w:t>
      </w:r>
      <w:proofErr w:type="spellEnd"/>
      <w:r w:rsidR="00580413" w:rsidRPr="00580413">
        <w:rPr>
          <w:i/>
        </w:rPr>
        <w:t>)</w:t>
      </w:r>
      <w:r w:rsidR="00D435B0">
        <w:t>, pričom odporúčania</w:t>
      </w:r>
      <w:r w:rsidR="00580413">
        <w:t xml:space="preserve"> </w:t>
      </w:r>
      <w:r w:rsidR="00D435B0">
        <w:t>hodné je písomné a bezplatné konanie pred prefektom</w:t>
      </w:r>
      <w:r w:rsidR="00580413">
        <w:t xml:space="preserve"> </w:t>
      </w:r>
      <w:r w:rsidR="00580413">
        <w:rPr>
          <w:i/>
        </w:rPr>
        <w:t>(príslušná talianska prefektúra)</w:t>
      </w:r>
      <w:r w:rsidR="00D435B0">
        <w:t xml:space="preserve">; konanie pred zmierovacím sudcom môže byť aj ústne a je </w:t>
      </w:r>
      <w:r w:rsidR="00D435B0" w:rsidRPr="00D435B0">
        <w:rPr>
          <w:rFonts w:cstheme="minorHAnsi"/>
        </w:rPr>
        <w:t xml:space="preserve">spoplatnené </w:t>
      </w:r>
      <w:r w:rsidR="00D435B0" w:rsidRPr="00D435B0">
        <w:rPr>
          <w:rFonts w:cstheme="minorHAnsi"/>
          <w:i/>
          <w:color w:val="000000"/>
        </w:rPr>
        <w:t>(€ 30,-)</w:t>
      </w:r>
      <w:r w:rsidR="00D435B0">
        <w:rPr>
          <w:rFonts w:cstheme="minorHAnsi"/>
        </w:rPr>
        <w:t xml:space="preserve">, pričom je potrebné mať na zreteli, že </w:t>
      </w:r>
    </w:p>
    <w:p w:rsidR="000E1E89" w:rsidRDefault="000E1E89" w:rsidP="00596BBC">
      <w:pPr>
        <w:spacing w:after="0" w:line="240" w:lineRule="auto"/>
        <w:jc w:val="both"/>
        <w:rPr>
          <w:rFonts w:cstheme="minorHAnsi"/>
        </w:rPr>
      </w:pPr>
    </w:p>
    <w:p w:rsidR="00D435B0" w:rsidRDefault="00D435B0" w:rsidP="00596BBC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vznesenie námietky  podľa bodov 1 až 3 nie je možné v prípade už zaplatenej pokuty </w:t>
      </w:r>
      <w:r>
        <w:rPr>
          <w:i/>
        </w:rPr>
        <w:t>(premlčaním sa právo oslabuje, ale nezaniká; v prípade včasného vznesenia námietky sa stáva nevymáhateľným)</w:t>
      </w:r>
      <w:r>
        <w:t>.</w:t>
      </w:r>
    </w:p>
    <w:p w:rsidR="000E1E89" w:rsidRDefault="000E1E89" w:rsidP="000E1E89">
      <w:pPr>
        <w:pStyle w:val="Odsekzoznamu"/>
        <w:spacing w:after="0" w:line="240" w:lineRule="auto"/>
        <w:jc w:val="both"/>
      </w:pPr>
    </w:p>
    <w:p w:rsidR="00E237ED" w:rsidRDefault="00A60840" w:rsidP="00FA3844">
      <w:pPr>
        <w:pStyle w:val="Odsekzoznamu"/>
        <w:numPr>
          <w:ilvl w:val="0"/>
          <w:numId w:val="2"/>
        </w:numPr>
        <w:jc w:val="both"/>
      </w:pPr>
      <w:r>
        <w:t>ak ste si vedomý</w:t>
      </w:r>
      <w:r w:rsidR="00D435B0">
        <w:t xml:space="preserve"> priestupku, je potrebné počkať na doručenie výzvy na zaplatenie peňažného trestu a v lehote </w:t>
      </w:r>
      <w:r w:rsidR="00E237ED">
        <w:t>60 dní odo dňa doručenia výzvy vzniesť námietky</w:t>
      </w:r>
      <w:r w:rsidR="00580413">
        <w:t>(-u)</w:t>
      </w:r>
      <w:r w:rsidR="00E237ED">
        <w:t xml:space="preserve">; prípadne v lehote piatich </w:t>
      </w:r>
      <w:r w:rsidR="00E237ED" w:rsidRPr="00580413">
        <w:t>(5)</w:t>
      </w:r>
      <w:r w:rsidR="00E237ED">
        <w:t xml:space="preserve"> dní od doručenia výzvy zaplatiť „redukovanú pokutu“</w:t>
      </w:r>
      <w:r w:rsidR="00580413">
        <w:t xml:space="preserve"> </w:t>
      </w:r>
      <w:r w:rsidR="00580413" w:rsidRPr="00580413">
        <w:rPr>
          <w:i/>
        </w:rPr>
        <w:t>(</w:t>
      </w:r>
      <w:r w:rsidR="00580413">
        <w:rPr>
          <w:i/>
        </w:rPr>
        <w:t>7</w:t>
      </w:r>
      <w:r w:rsidR="008216EB">
        <w:rPr>
          <w:i/>
        </w:rPr>
        <w:t xml:space="preserve">0% namiesto 100% - Viď aj výklad </w:t>
      </w:r>
      <w:r w:rsidR="00580413">
        <w:rPr>
          <w:i/>
        </w:rPr>
        <w:t>nižšie</w:t>
      </w:r>
      <w:r w:rsidR="00580413" w:rsidRPr="00580413">
        <w:rPr>
          <w:i/>
        </w:rPr>
        <w:t>)</w:t>
      </w:r>
      <w:r w:rsidR="00E237ED">
        <w:t>.</w:t>
      </w:r>
    </w:p>
    <w:p w:rsidR="000E1E89" w:rsidRDefault="000E1E89" w:rsidP="000E1E89">
      <w:pPr>
        <w:pStyle w:val="Odsekzoznamu"/>
      </w:pPr>
    </w:p>
    <w:p w:rsidR="00E237ED" w:rsidRPr="00E237ED" w:rsidRDefault="00E237ED" w:rsidP="00FA3844">
      <w:pPr>
        <w:pStyle w:val="Odsekzoznamu"/>
        <w:numPr>
          <w:ilvl w:val="0"/>
          <w:numId w:val="2"/>
        </w:numPr>
        <w:jc w:val="both"/>
      </w:pPr>
      <w:r>
        <w:t xml:space="preserve">Vyplniť formulár </w:t>
      </w:r>
      <w:r>
        <w:rPr>
          <w:i/>
        </w:rPr>
        <w:t>(3 x vytlačiť)</w:t>
      </w:r>
    </w:p>
    <w:p w:rsidR="00F65300" w:rsidRDefault="00E237ED" w:rsidP="00FA3844">
      <w:pPr>
        <w:pStyle w:val="Odsekzoznamu"/>
        <w:jc w:val="both"/>
      </w:pPr>
      <w:proofErr w:type="spellStart"/>
      <w:r w:rsidRPr="002C6F2D">
        <w:rPr>
          <w:b/>
          <w:u w:val="single"/>
        </w:rPr>
        <w:t>ca</w:t>
      </w:r>
      <w:proofErr w:type="spellEnd"/>
      <w:r w:rsidRPr="002C6F2D">
        <w:rPr>
          <w:b/>
          <w:u w:val="single"/>
        </w:rPr>
        <w:t>.</w:t>
      </w:r>
      <w:r>
        <w:t xml:space="preserve"> </w:t>
      </w:r>
      <w:r w:rsidR="000E65F3">
        <w:t>s</w:t>
      </w:r>
      <w:r w:rsidR="00F65300">
        <w:t xml:space="preserve">tiahnuť si </w:t>
      </w:r>
      <w:r>
        <w:t xml:space="preserve">formulár </w:t>
      </w:r>
      <w:r w:rsidR="00F65300">
        <w:t xml:space="preserve">v talianskom jazyku </w:t>
      </w:r>
      <w:r>
        <w:rPr>
          <w:i/>
        </w:rPr>
        <w:t>(konanie pred prefektom</w:t>
      </w:r>
      <w:r w:rsidR="00580413">
        <w:rPr>
          <w:i/>
        </w:rPr>
        <w:t xml:space="preserve">; Viď </w:t>
      </w:r>
      <w:proofErr w:type="spellStart"/>
      <w:r w:rsidR="00580413">
        <w:rPr>
          <w:i/>
        </w:rPr>
        <w:t>link</w:t>
      </w:r>
      <w:proofErr w:type="spellEnd"/>
      <w:r w:rsidR="00580413">
        <w:rPr>
          <w:i/>
        </w:rPr>
        <w:t xml:space="preserve"> nižšie</w:t>
      </w:r>
      <w:r>
        <w:rPr>
          <w:i/>
        </w:rPr>
        <w:t xml:space="preserve">) </w:t>
      </w:r>
    </w:p>
    <w:p w:rsidR="00E237ED" w:rsidRDefault="00E237ED" w:rsidP="00FA3844">
      <w:pPr>
        <w:pStyle w:val="Odsekzoznamu"/>
        <w:jc w:val="both"/>
      </w:pPr>
      <w:proofErr w:type="spellStart"/>
      <w:r w:rsidRPr="002C6F2D">
        <w:rPr>
          <w:b/>
          <w:u w:val="single"/>
        </w:rPr>
        <w:t>cb</w:t>
      </w:r>
      <w:proofErr w:type="spellEnd"/>
      <w:r w:rsidRPr="002C6F2D">
        <w:rPr>
          <w:b/>
          <w:u w:val="single"/>
        </w:rPr>
        <w:t>.</w:t>
      </w:r>
      <w:r>
        <w:t xml:space="preserve"> </w:t>
      </w:r>
      <w:r w:rsidRPr="00E237ED">
        <w:t xml:space="preserve"> </w:t>
      </w:r>
      <w:r w:rsidR="00580413">
        <w:t>u</w:t>
      </w:r>
      <w:r>
        <w:t xml:space="preserve">viesť adresu príslušného prefekta / zmierovacieho sudcu </w:t>
      </w:r>
      <w:r w:rsidRPr="00580413">
        <w:rPr>
          <w:i/>
        </w:rPr>
        <w:t>(</w:t>
      </w:r>
      <w:proofErr w:type="spellStart"/>
      <w:r w:rsidRPr="00580413">
        <w:rPr>
          <w:i/>
        </w:rPr>
        <w:t>Giudice</w:t>
      </w:r>
      <w:proofErr w:type="spellEnd"/>
      <w:r w:rsidRPr="00580413">
        <w:rPr>
          <w:i/>
        </w:rPr>
        <w:t xml:space="preserve"> di </w:t>
      </w:r>
      <w:proofErr w:type="spellStart"/>
      <w:r w:rsidRPr="00580413">
        <w:rPr>
          <w:i/>
        </w:rPr>
        <w:t>Pace</w:t>
      </w:r>
      <w:proofErr w:type="spellEnd"/>
      <w:r w:rsidRPr="00580413">
        <w:rPr>
          <w:i/>
        </w:rPr>
        <w:t>)</w:t>
      </w:r>
      <w:r>
        <w:t xml:space="preserve"> – tak ako </w:t>
      </w:r>
      <w:r w:rsidR="00580413">
        <w:t xml:space="preserve">je / </w:t>
      </w:r>
      <w:r>
        <w:t>sú uveden</w:t>
      </w:r>
      <w:r w:rsidR="00580413">
        <w:t>ý(-</w:t>
      </w:r>
      <w:r>
        <w:t>í</w:t>
      </w:r>
      <w:r w:rsidR="00580413">
        <w:t>)</w:t>
      </w:r>
      <w:r>
        <w:t xml:space="preserve"> vo výzve</w:t>
      </w:r>
      <w:r w:rsidR="00580413">
        <w:t xml:space="preserve"> na zaplatenie pokuty</w:t>
      </w:r>
    </w:p>
    <w:p w:rsidR="00580413" w:rsidRPr="00580413" w:rsidRDefault="00E237ED" w:rsidP="00580413">
      <w:pPr>
        <w:pStyle w:val="Odsekzoznamu"/>
        <w:jc w:val="both"/>
      </w:pPr>
      <w:r w:rsidRPr="002C6F2D">
        <w:rPr>
          <w:b/>
          <w:u w:val="single"/>
        </w:rPr>
        <w:t>cc.</w:t>
      </w:r>
      <w:r>
        <w:t xml:space="preserve"> len námietky uvedené v bodoch 1 až 3, ako aj iné nesporné argumenty </w:t>
      </w:r>
      <w:r w:rsidR="00580413">
        <w:t xml:space="preserve">môžu byť akceptované ako dôvodné námietky, pričom </w:t>
      </w:r>
      <w:proofErr w:type="spellStart"/>
      <w:r w:rsidR="00580413">
        <w:t>nepreskúmateľnosť</w:t>
      </w:r>
      <w:proofErr w:type="spellEnd"/>
      <w:r w:rsidR="00580413">
        <w:t xml:space="preserve"> námietok vedie / môže viesť k zdvojnásobeniu výšky trestu </w:t>
      </w:r>
      <w:r w:rsidR="00580413">
        <w:rPr>
          <w:i/>
        </w:rPr>
        <w:t>(uloženej pokuty)</w:t>
      </w:r>
      <w:r w:rsidR="00580413">
        <w:t>.</w:t>
      </w:r>
    </w:p>
    <w:p w:rsidR="000E1E89" w:rsidRDefault="00580413" w:rsidP="00580413">
      <w:pPr>
        <w:pStyle w:val="Odsekzoznamu"/>
        <w:jc w:val="both"/>
        <w:rPr>
          <w:i/>
        </w:rPr>
      </w:pPr>
      <w:r>
        <w:rPr>
          <w:i/>
        </w:rPr>
        <w:t xml:space="preserve"> </w:t>
      </w:r>
      <w:r w:rsidR="009E2830">
        <w:rPr>
          <w:i/>
        </w:rPr>
        <w:t>(</w:t>
      </w:r>
      <w:r>
        <w:rPr>
          <w:i/>
        </w:rPr>
        <w:t>N</w:t>
      </w:r>
      <w:r w:rsidR="009E2830">
        <w:rPr>
          <w:i/>
        </w:rPr>
        <w:t xml:space="preserve">esporné formálne námietky: chýbala značka zákazu, transport maloletého, osoba s ťažkým zdravotným postihnutím na zákaze státia / parkovania, zámena </w:t>
      </w:r>
      <w:r>
        <w:rPr>
          <w:i/>
        </w:rPr>
        <w:t>EČV</w:t>
      </w:r>
      <w:r w:rsidR="009E2830">
        <w:rPr>
          <w:i/>
        </w:rPr>
        <w:t xml:space="preserve">, zmeškanie premlčacej </w:t>
      </w:r>
    </w:p>
    <w:p w:rsidR="000E1E89" w:rsidRDefault="000E1E89" w:rsidP="00580413">
      <w:pPr>
        <w:pStyle w:val="Odsekzoznamu"/>
        <w:jc w:val="both"/>
        <w:rPr>
          <w:i/>
        </w:rPr>
      </w:pPr>
    </w:p>
    <w:p w:rsidR="000E1E89" w:rsidRDefault="000E1E89" w:rsidP="00580413">
      <w:pPr>
        <w:pStyle w:val="Odsekzoznamu"/>
        <w:jc w:val="both"/>
        <w:rPr>
          <w:i/>
        </w:rPr>
      </w:pPr>
    </w:p>
    <w:p w:rsidR="001E4B62" w:rsidRDefault="001E4B62" w:rsidP="00580413">
      <w:pPr>
        <w:pStyle w:val="Odsekzoznamu"/>
        <w:jc w:val="both"/>
        <w:rPr>
          <w:i/>
        </w:rPr>
      </w:pPr>
    </w:p>
    <w:p w:rsidR="00580413" w:rsidRDefault="009E2830" w:rsidP="00580413">
      <w:pPr>
        <w:pStyle w:val="Odsekzoznamu"/>
        <w:jc w:val="both"/>
        <w:rPr>
          <w:i/>
        </w:rPr>
      </w:pPr>
      <w:r>
        <w:rPr>
          <w:i/>
        </w:rPr>
        <w:t>lehoty ...</w:t>
      </w:r>
      <w:r w:rsidR="00580413">
        <w:rPr>
          <w:i/>
        </w:rPr>
        <w:t>; p</w:t>
      </w:r>
      <w:r>
        <w:rPr>
          <w:i/>
        </w:rPr>
        <w:t>rotokol o uložení pokuty nebol vyhotovený do 90 dní; oznámeni</w:t>
      </w:r>
      <w:r w:rsidR="00580413">
        <w:rPr>
          <w:i/>
        </w:rPr>
        <w:t>e</w:t>
      </w:r>
      <w:r>
        <w:rPr>
          <w:i/>
        </w:rPr>
        <w:t xml:space="preserve"> o spáchaní priestupku nebolo doručené do 360 dní od zistenia priestupku; </w:t>
      </w:r>
    </w:p>
    <w:p w:rsidR="00580413" w:rsidRDefault="009E2830" w:rsidP="00FA3844">
      <w:pPr>
        <w:pStyle w:val="Odsekzoznamu"/>
        <w:jc w:val="both"/>
        <w:rPr>
          <w:i/>
        </w:rPr>
      </w:pPr>
      <w:r>
        <w:rPr>
          <w:i/>
        </w:rPr>
        <w:t xml:space="preserve">V prípade premlčania /360 dní od zistenia priestupku/ môžete skopírovať a doplniť nasledovný text: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Ai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sensi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di Art 201,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secondo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comma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, del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Codice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della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Strada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, la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notifica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deve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essere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consegnata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al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trasgressore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entro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360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giorni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dalla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rilevazione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dell’infrazione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, e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cioè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il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giorno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XX.XX.20XX,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mentre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suddetto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avviso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mi è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pervenuto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soltanto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in </w:t>
      </w:r>
      <w:proofErr w:type="spellStart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>data</w:t>
      </w:r>
      <w:proofErr w:type="spellEnd"/>
      <w:r w:rsidRPr="009E2830">
        <w:rPr>
          <w:rStyle w:val="Zvraznenie"/>
          <w:rFonts w:cstheme="minorHAnsi"/>
          <w:b/>
          <w:color w:val="000000"/>
          <w:u w:val="single"/>
          <w:bdr w:val="none" w:sz="0" w:space="0" w:color="auto" w:frame="1"/>
        </w:rPr>
        <w:t xml:space="preserve"> XX.XX.20XX.</w:t>
      </w:r>
      <w:r>
        <w:rPr>
          <w:i/>
        </w:rPr>
        <w:t xml:space="preserve">) </w:t>
      </w:r>
    </w:p>
    <w:p w:rsidR="00EA7EDE" w:rsidRDefault="009E2830" w:rsidP="00FA3844">
      <w:pPr>
        <w:pStyle w:val="Odsekzoznamu"/>
        <w:jc w:val="both"/>
      </w:pPr>
      <w:r w:rsidRPr="002C6F2D">
        <w:rPr>
          <w:b/>
          <w:u w:val="single"/>
        </w:rPr>
        <w:t>cd.</w:t>
      </w:r>
      <w:r>
        <w:t xml:space="preserve"> nezabudnúť sa podpísať </w:t>
      </w:r>
      <w:r w:rsidRPr="009E2830">
        <w:rPr>
          <w:i/>
        </w:rPr>
        <w:t>(</w:t>
      </w:r>
      <w:r w:rsidR="002C6F2D">
        <w:rPr>
          <w:i/>
        </w:rPr>
        <w:t xml:space="preserve">podpis </w:t>
      </w:r>
      <w:r w:rsidRPr="009E2830">
        <w:rPr>
          <w:i/>
        </w:rPr>
        <w:t>držiteľ vozidla)</w:t>
      </w:r>
      <w:r>
        <w:t>.</w:t>
      </w:r>
      <w:r w:rsidRPr="009E2830">
        <w:t xml:space="preserve"> </w:t>
      </w:r>
      <w:r w:rsidR="00E237ED" w:rsidRPr="009E2830">
        <w:t xml:space="preserve">      </w:t>
      </w:r>
      <w:r w:rsidR="00D435B0" w:rsidRPr="009E2830">
        <w:t xml:space="preserve"> </w:t>
      </w:r>
      <w:r w:rsidR="00EA7EDE" w:rsidRPr="009E2830">
        <w:t xml:space="preserve"> </w:t>
      </w:r>
    </w:p>
    <w:p w:rsidR="009E2830" w:rsidRDefault="00907B78" w:rsidP="00FA3844">
      <w:pPr>
        <w:pStyle w:val="Odsekzoznamu"/>
        <w:numPr>
          <w:ilvl w:val="0"/>
          <w:numId w:val="2"/>
        </w:numPr>
        <w:jc w:val="both"/>
      </w:pPr>
      <w:r>
        <w:t xml:space="preserve">Priložiť všetky potrebné </w:t>
      </w:r>
      <w:r w:rsidR="002C6F2D">
        <w:t xml:space="preserve">/ sprievodné </w:t>
      </w:r>
      <w:r>
        <w:t xml:space="preserve">dokumenty </w:t>
      </w:r>
      <w:r>
        <w:rPr>
          <w:i/>
        </w:rPr>
        <w:t>(</w:t>
      </w:r>
      <w:r w:rsidR="002A5329">
        <w:rPr>
          <w:i/>
        </w:rPr>
        <w:t>výzvu n</w:t>
      </w:r>
      <w:r w:rsidR="002C6F2D">
        <w:rPr>
          <w:i/>
        </w:rPr>
        <w:t>a zaplatenie pokuty;</w:t>
      </w:r>
      <w:r w:rsidR="002A5329">
        <w:rPr>
          <w:i/>
        </w:rPr>
        <w:t xml:space="preserve"> všetky dokumenty</w:t>
      </w:r>
      <w:r w:rsidR="002C6F2D">
        <w:rPr>
          <w:i/>
        </w:rPr>
        <w:t xml:space="preserve"> </w:t>
      </w:r>
      <w:r w:rsidR="002A5329">
        <w:rPr>
          <w:i/>
        </w:rPr>
        <w:t>s námietkami súvisiace: preukaz ZŤP; potvrdenie zamestnávateľa, že ste sa v spornom čase nezdržiavali v Taliansku a pod.</w:t>
      </w:r>
      <w:r>
        <w:rPr>
          <w:i/>
        </w:rPr>
        <w:t>)</w:t>
      </w:r>
    </w:p>
    <w:p w:rsidR="002A5329" w:rsidRDefault="002A5329" w:rsidP="00FA3844">
      <w:pPr>
        <w:pStyle w:val="Odsekzoznamu"/>
        <w:numPr>
          <w:ilvl w:val="0"/>
          <w:numId w:val="2"/>
        </w:numPr>
        <w:jc w:val="both"/>
      </w:pPr>
      <w:r>
        <w:t xml:space="preserve">Formulár s prílohami odoslať doporučene – poštou </w:t>
      </w:r>
      <w:r w:rsidRPr="002A5329">
        <w:rPr>
          <w:i/>
        </w:rPr>
        <w:t>(</w:t>
      </w:r>
      <w:r>
        <w:rPr>
          <w:i/>
        </w:rPr>
        <w:t>príslušná prefektúra / zmierovací sudca</w:t>
      </w:r>
      <w:r w:rsidRPr="002A5329">
        <w:rPr>
          <w:i/>
        </w:rPr>
        <w:t>)</w:t>
      </w:r>
      <w:r>
        <w:rPr>
          <w:i/>
        </w:rPr>
        <w:t xml:space="preserve">. </w:t>
      </w:r>
      <w:r>
        <w:t xml:space="preserve">Požiadavky zasielané mailom bez digitálneho podpisu / faxom zväčša nie sú </w:t>
      </w:r>
      <w:r w:rsidR="00580413">
        <w:t xml:space="preserve">akceptované / </w:t>
      </w:r>
      <w:r>
        <w:t>spracovávané /  postupované na príslušnú prefektúru. Výslovne sa odporúča doručovanie poštou.</w:t>
      </w:r>
    </w:p>
    <w:p w:rsidR="000E1E89" w:rsidRDefault="000E1E89" w:rsidP="00FA3844">
      <w:pPr>
        <w:pStyle w:val="Odsekzoznamu"/>
        <w:ind w:left="0"/>
        <w:jc w:val="both"/>
        <w:rPr>
          <w:b/>
        </w:rPr>
      </w:pPr>
    </w:p>
    <w:p w:rsidR="003C048D" w:rsidRDefault="003C048D" w:rsidP="00FA3844">
      <w:pPr>
        <w:pStyle w:val="Odsekzoznamu"/>
        <w:ind w:left="0"/>
        <w:jc w:val="both"/>
      </w:pPr>
      <w:r w:rsidRPr="00596BBC">
        <w:rPr>
          <w:b/>
        </w:rPr>
        <w:t>Formulár na vznesenie námietky</w:t>
      </w:r>
      <w:r>
        <w:t xml:space="preserve"> </w:t>
      </w:r>
      <w:r>
        <w:rPr>
          <w:i/>
        </w:rPr>
        <w:t>(prefektúra)</w:t>
      </w:r>
      <w:r>
        <w:t>:</w:t>
      </w:r>
    </w:p>
    <w:p w:rsidR="00B54E5A" w:rsidRDefault="00E33277" w:rsidP="00B54E5A">
      <w:pPr>
        <w:pStyle w:val="Odsekzoznamu"/>
        <w:ind w:left="0"/>
        <w:jc w:val="both"/>
      </w:pPr>
      <w:hyperlink r:id="rId8" w:history="1">
        <w:r w:rsidR="00596BBC" w:rsidRPr="001E28DF">
          <w:rPr>
            <w:rStyle w:val="Hypertextovprepojenie"/>
          </w:rPr>
          <w:t>http://www.prefettura.it/FILES/AllegatiPag/1141/mod.%201%20fac-simile%20ricorso%20violazioni%20al%20Codice%20della%20strada.doc</w:t>
        </w:r>
      </w:hyperlink>
    </w:p>
    <w:sectPr w:rsidR="00B54E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77" w:rsidRDefault="00E33277" w:rsidP="00D12BF9">
      <w:pPr>
        <w:spacing w:after="0" w:line="240" w:lineRule="auto"/>
      </w:pPr>
      <w:r>
        <w:separator/>
      </w:r>
    </w:p>
  </w:endnote>
  <w:endnote w:type="continuationSeparator" w:id="0">
    <w:p w:rsidR="00E33277" w:rsidRDefault="00E33277" w:rsidP="00D1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77" w:rsidRDefault="00E33277" w:rsidP="00D12BF9">
      <w:pPr>
        <w:spacing w:after="0" w:line="240" w:lineRule="auto"/>
      </w:pPr>
      <w:r>
        <w:separator/>
      </w:r>
    </w:p>
  </w:footnote>
  <w:footnote w:type="continuationSeparator" w:id="0">
    <w:p w:rsidR="00E33277" w:rsidRDefault="00E33277" w:rsidP="00D12BF9">
      <w:pPr>
        <w:spacing w:after="0" w:line="240" w:lineRule="auto"/>
      </w:pPr>
      <w:r>
        <w:continuationSeparator/>
      </w:r>
    </w:p>
  </w:footnote>
  <w:footnote w:id="1">
    <w:p w:rsidR="00D12BF9" w:rsidRDefault="00D12BF9">
      <w:pPr>
        <w:pStyle w:val="Textpoznmkypodiarou"/>
      </w:pPr>
      <w:r>
        <w:rPr>
          <w:rStyle w:val="Odkaznapoznmkupodiarou"/>
        </w:rPr>
        <w:footnoteRef/>
      </w:r>
      <w:r w:rsidR="002A7A7C">
        <w:t xml:space="preserve"> Viď</w:t>
      </w:r>
      <w:r>
        <w:t xml:space="preserve"> </w:t>
      </w:r>
      <w:r w:rsidR="00E12559">
        <w:t xml:space="preserve">aj </w:t>
      </w:r>
      <w:hyperlink r:id="rId1" w:history="1">
        <w:r w:rsidR="00EA7EDE" w:rsidRPr="001E28DF">
          <w:rPr>
            <w:rStyle w:val="Hypertextovprepojenie"/>
          </w:rPr>
          <w:t>https://www.bussgeld-info.de/strafzettel-italien/</w:t>
        </w:r>
      </w:hyperlink>
      <w:r w:rsidR="00EA7ED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5A" w:rsidRDefault="00B54E5A">
    <w:pPr>
      <w:pStyle w:val="Hlavika"/>
    </w:pPr>
    <w:r>
      <w:rPr>
        <w:noProof/>
        <w:lang w:eastAsia="sk-SK"/>
      </w:rPr>
      <w:drawing>
        <wp:inline distT="0" distB="0" distL="0" distR="0" wp14:anchorId="1441313C" wp14:editId="240A950E">
          <wp:extent cx="1612642" cy="40957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 – no bor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61" cy="4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0F3E"/>
    <w:multiLevelType w:val="hybridMultilevel"/>
    <w:tmpl w:val="9D3810FE"/>
    <w:lvl w:ilvl="0" w:tplc="4C304FF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5F1"/>
    <w:multiLevelType w:val="hybridMultilevel"/>
    <w:tmpl w:val="3820AB3C"/>
    <w:lvl w:ilvl="0" w:tplc="D83C152A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5365"/>
    <w:multiLevelType w:val="hybridMultilevel"/>
    <w:tmpl w:val="9C7E1DA0"/>
    <w:lvl w:ilvl="0" w:tplc="D3AAD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2"/>
    <w:rsid w:val="00020A2C"/>
    <w:rsid w:val="000E1E89"/>
    <w:rsid w:val="000E65F3"/>
    <w:rsid w:val="00133009"/>
    <w:rsid w:val="00137A8D"/>
    <w:rsid w:val="001E4B62"/>
    <w:rsid w:val="00205E53"/>
    <w:rsid w:val="002A5329"/>
    <w:rsid w:val="002A7A7C"/>
    <w:rsid w:val="002B7091"/>
    <w:rsid w:val="002C6F2D"/>
    <w:rsid w:val="003C048D"/>
    <w:rsid w:val="004569D2"/>
    <w:rsid w:val="004702E2"/>
    <w:rsid w:val="004830D3"/>
    <w:rsid w:val="00483E24"/>
    <w:rsid w:val="004D667F"/>
    <w:rsid w:val="00536073"/>
    <w:rsid w:val="00555DA5"/>
    <w:rsid w:val="00580413"/>
    <w:rsid w:val="00585006"/>
    <w:rsid w:val="005937CD"/>
    <w:rsid w:val="00596BBC"/>
    <w:rsid w:val="005F5875"/>
    <w:rsid w:val="006C7579"/>
    <w:rsid w:val="00723BB6"/>
    <w:rsid w:val="00814C99"/>
    <w:rsid w:val="008216EB"/>
    <w:rsid w:val="00841DA1"/>
    <w:rsid w:val="00907B78"/>
    <w:rsid w:val="0094299F"/>
    <w:rsid w:val="009E18D1"/>
    <w:rsid w:val="009E2830"/>
    <w:rsid w:val="00A32C2A"/>
    <w:rsid w:val="00A60840"/>
    <w:rsid w:val="00B1254F"/>
    <w:rsid w:val="00B54E5A"/>
    <w:rsid w:val="00CC14AE"/>
    <w:rsid w:val="00D12BF9"/>
    <w:rsid w:val="00D435B0"/>
    <w:rsid w:val="00D43F70"/>
    <w:rsid w:val="00D70368"/>
    <w:rsid w:val="00DB0156"/>
    <w:rsid w:val="00DC33DD"/>
    <w:rsid w:val="00E05EAF"/>
    <w:rsid w:val="00E12559"/>
    <w:rsid w:val="00E237ED"/>
    <w:rsid w:val="00E33277"/>
    <w:rsid w:val="00E80AD9"/>
    <w:rsid w:val="00EA7EDE"/>
    <w:rsid w:val="00F65300"/>
    <w:rsid w:val="00FA3844"/>
    <w:rsid w:val="00F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B397"/>
  <w15:chartTrackingRefBased/>
  <w15:docId w15:val="{1DF62596-1644-4D8A-A235-C72F98F7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1DA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2BF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2BF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BF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A7EDE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9E2830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048D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4E5A"/>
  </w:style>
  <w:style w:type="paragraph" w:styleId="Pta">
    <w:name w:val="footer"/>
    <w:basedOn w:val="Normlny"/>
    <w:link w:val="PtaChar"/>
    <w:uiPriority w:val="99"/>
    <w:unhideWhenUsed/>
    <w:rsid w:val="00B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ttura.it/FILES/AllegatiPag/1141/mod.%201%20fac-simile%20ricorso%20violazioni%20al%20Codice%20della%20strad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ssgeld-info.de/strafzettel-itali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FAE0-726F-4595-A07A-84CDE3DB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ŠMONDRK Stanislav</dc:creator>
  <cp:keywords/>
  <dc:description/>
  <cp:lastModifiedBy>ŠMONDRK Stanislav</cp:lastModifiedBy>
  <cp:revision>26</cp:revision>
  <cp:lastPrinted>2023-06-13T12:26:00Z</cp:lastPrinted>
  <dcterms:created xsi:type="dcterms:W3CDTF">2023-06-12T10:25:00Z</dcterms:created>
  <dcterms:modified xsi:type="dcterms:W3CDTF">2023-06-14T08:01:00Z</dcterms:modified>
</cp:coreProperties>
</file>