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CB4" w:rsidRDefault="00F50CB4" w:rsidP="00F50CB4">
      <w:pPr>
        <w:jc w:val="center"/>
        <w:rPr>
          <w:b/>
        </w:rPr>
      </w:pPr>
      <w:r>
        <w:rPr>
          <w:b/>
        </w:rPr>
        <w:t>Navrhovaná osoba – iba FO</w:t>
      </w:r>
    </w:p>
    <w:p w:rsidR="00F50CB4" w:rsidRPr="006E75EC" w:rsidRDefault="00F50CB4" w:rsidP="00F50CB4">
      <w:pPr>
        <w:jc w:val="center"/>
        <w:rPr>
          <w:b/>
        </w:rPr>
      </w:pPr>
      <w:r>
        <w:rPr>
          <w:b/>
        </w:rPr>
        <w:t>Súhlas so spracovaním osobných údajov</w:t>
      </w:r>
      <w:r w:rsidRPr="006E75EC">
        <w:rPr>
          <w:b/>
        </w:rPr>
        <w:t xml:space="preserve"> pre účely </w:t>
      </w:r>
      <w:r>
        <w:rPr>
          <w:b/>
        </w:rPr>
        <w:t>prekladania návrhov na laureátov ceny minist</w:t>
      </w:r>
      <w:r w:rsidR="00542070">
        <w:rPr>
          <w:b/>
        </w:rPr>
        <w:t>ra</w:t>
      </w:r>
      <w:r>
        <w:rPr>
          <w:b/>
        </w:rPr>
        <w:t xml:space="preserve"> spravodlivosti Slovenskej republiky za významný prínos v oblasti ľudských práv</w:t>
      </w:r>
      <w:r w:rsidRPr="006E75EC">
        <w:rPr>
          <w:b/>
        </w:rPr>
        <w:t xml:space="preserve"> </w:t>
      </w:r>
    </w:p>
    <w:p w:rsidR="00F50CB4" w:rsidRDefault="00F50CB4" w:rsidP="00F50CB4">
      <w:pPr>
        <w:pStyle w:val="Bezriadkovania"/>
      </w:pPr>
      <w:r w:rsidRPr="008261FD">
        <w:t xml:space="preserve">Meno a priezvisko: </w:t>
      </w:r>
    </w:p>
    <w:p w:rsidR="00F50CB4" w:rsidRDefault="00F50CB4" w:rsidP="00F50CB4">
      <w:pPr>
        <w:pStyle w:val="Bezriadkovania"/>
      </w:pPr>
      <w:r w:rsidRPr="008261FD">
        <w:t xml:space="preserve">Adresa: </w:t>
      </w:r>
    </w:p>
    <w:p w:rsidR="00F50CB4" w:rsidRDefault="00F50CB4" w:rsidP="00F50CB4">
      <w:pPr>
        <w:pStyle w:val="Bezriadkovania"/>
      </w:pPr>
      <w:r w:rsidRPr="008261FD">
        <w:t>Telefónne číslo/e</w:t>
      </w:r>
      <w:r>
        <w:t>-</w:t>
      </w:r>
      <w:r w:rsidRPr="008261FD">
        <w:t>mail:</w:t>
      </w:r>
    </w:p>
    <w:p w:rsidR="00F50CB4" w:rsidRDefault="00F50CB4" w:rsidP="00F50CB4">
      <w:pPr>
        <w:pStyle w:val="Bezriadkovania"/>
      </w:pPr>
      <w:r w:rsidRPr="008261FD">
        <w:t xml:space="preserve">(ďalej len </w:t>
      </w:r>
      <w:r>
        <w:t>„</w:t>
      </w:r>
      <w:r w:rsidRPr="008261FD">
        <w:t>dotknutá osoba</w:t>
      </w:r>
      <w:r>
        <w:t>“</w:t>
      </w:r>
      <w:r w:rsidRPr="008261FD">
        <w:t xml:space="preserve">) </w:t>
      </w:r>
    </w:p>
    <w:p w:rsidR="00F50CB4" w:rsidRDefault="00F50CB4" w:rsidP="00F50CB4">
      <w:pPr>
        <w:pStyle w:val="Bezriadkovania"/>
      </w:pPr>
    </w:p>
    <w:p w:rsidR="00F50CB4" w:rsidRDefault="00F50CB4" w:rsidP="00F50CB4">
      <w:pPr>
        <w:pStyle w:val="Bezriadkovania"/>
        <w:jc w:val="center"/>
      </w:pPr>
      <w:r>
        <w:t>týmto udeľujem</w:t>
      </w:r>
    </w:p>
    <w:p w:rsidR="00F50CB4" w:rsidRDefault="00F50CB4" w:rsidP="00F50CB4">
      <w:pPr>
        <w:pStyle w:val="Bezriadkovania"/>
      </w:pPr>
    </w:p>
    <w:p w:rsidR="00F50CB4" w:rsidRDefault="00F50CB4" w:rsidP="00F50CB4">
      <w:pPr>
        <w:pStyle w:val="Bezriadkovania"/>
      </w:pPr>
      <w:r>
        <w:t>Ministerstvu spravodlivosti SR</w:t>
      </w:r>
    </w:p>
    <w:p w:rsidR="00F50CB4" w:rsidRDefault="00E42B87" w:rsidP="00F50CB4">
      <w:pPr>
        <w:pStyle w:val="Bezriadkovania"/>
      </w:pPr>
      <w:r>
        <w:t>Račianska 71</w:t>
      </w:r>
    </w:p>
    <w:p w:rsidR="00F50CB4" w:rsidRDefault="00F50CB4" w:rsidP="00F50CB4">
      <w:pPr>
        <w:pStyle w:val="Bezriadkovania"/>
      </w:pPr>
      <w:r>
        <w:t>813 11 Bratislava</w:t>
      </w:r>
    </w:p>
    <w:p w:rsidR="00F50CB4" w:rsidRDefault="00F50CB4" w:rsidP="00F50CB4">
      <w:pPr>
        <w:pStyle w:val="Bezriadkovania"/>
      </w:pPr>
      <w:r>
        <w:t>IČO: 00166073</w:t>
      </w:r>
    </w:p>
    <w:p w:rsidR="00F50CB4" w:rsidRDefault="00F50CB4" w:rsidP="00F50CB4">
      <w:pPr>
        <w:pStyle w:val="Bezriadkovania"/>
      </w:pPr>
      <w:r>
        <w:t xml:space="preserve">kontaktné údaje zodpovednej osoby: </w:t>
      </w:r>
      <w:hyperlink r:id="rId8" w:history="1">
        <w:r w:rsidRPr="00D7017E">
          <w:t>ochrana.osobnych.udajov.MSSR@justice.sk</w:t>
        </w:r>
      </w:hyperlink>
      <w:r>
        <w:t xml:space="preserve"> (ďalej len „prevádzkovateľ“)</w:t>
      </w:r>
    </w:p>
    <w:p w:rsidR="00F50CB4" w:rsidRDefault="00F50CB4" w:rsidP="00F50CB4">
      <w:pPr>
        <w:pStyle w:val="Bezriadkovania"/>
      </w:pPr>
      <w:r w:rsidRPr="00DD7FF8" w:rsidDel="000D0784">
        <w:rPr>
          <w:b/>
        </w:rPr>
        <w:t xml:space="preserve"> </w:t>
      </w:r>
    </w:p>
    <w:p w:rsidR="00F50CB4" w:rsidRDefault="00F50CB4" w:rsidP="00F50CB4">
      <w:pPr>
        <w:pStyle w:val="Bezriadkovania"/>
        <w:spacing w:line="276" w:lineRule="auto"/>
        <w:jc w:val="both"/>
      </w:pPr>
      <w:r>
        <w:tab/>
        <w:t xml:space="preserve">súhlas so spracúvaním osobných údajov podľa zákona č. 18/2018 Z. z. o ochrane osobných údajov a o zmene a doplnení niektorých zákonov (ďalej len „zákon o ochrane osobných údajov“). Tento súhlas sa vzťahuje na spracúvanie osobných údajov </w:t>
      </w:r>
      <w:r w:rsidRPr="00CD0612">
        <w:rPr>
          <w:b/>
        </w:rPr>
        <w:t>v rozsahu</w:t>
      </w:r>
      <w:r>
        <w:t xml:space="preserve"> osobných údajov uvedených v n</w:t>
      </w:r>
      <w:r w:rsidR="004D2AA0">
        <w:t>áv</w:t>
      </w:r>
      <w:r w:rsidR="00542070">
        <w:t>rhu na laureátov ceny ministra</w:t>
      </w:r>
      <w:r>
        <w:t xml:space="preserve"> spravodlivosti SR, v súhlase s nomináciou od navrhovanej osoby, v zdôvodnení návrhu na udelenie ceny ministra spravodlivosti SR (</w:t>
      </w:r>
      <w:r w:rsidRPr="0061561A">
        <w:rPr>
          <w:i/>
        </w:rPr>
        <w:t>meno a priezvisko, adresa trvalého bydliska, dátum a miesto narodenia, telefonický kontakt, e-mail</w:t>
      </w:r>
      <w:r>
        <w:t xml:space="preserve">) </w:t>
      </w:r>
    </w:p>
    <w:p w:rsidR="00F50CB4" w:rsidRDefault="00F50CB4" w:rsidP="00F50CB4">
      <w:pPr>
        <w:pStyle w:val="Bezriadkovania"/>
        <w:spacing w:line="276" w:lineRule="auto"/>
        <w:jc w:val="both"/>
      </w:pPr>
    </w:p>
    <w:p w:rsidR="00F50CB4" w:rsidRDefault="00F50CB4" w:rsidP="00F50CB4">
      <w:pPr>
        <w:pStyle w:val="Bezriadkovania"/>
        <w:spacing w:line="276" w:lineRule="auto"/>
        <w:jc w:val="both"/>
      </w:pPr>
      <w:r>
        <w:t xml:space="preserve">Súhlas je udelený  </w:t>
      </w:r>
      <w:r w:rsidRPr="00CD0612">
        <w:rPr>
          <w:b/>
        </w:rPr>
        <w:t>na účel</w:t>
      </w:r>
      <w:r>
        <w:t xml:space="preserve"> vedenia a ďalšieho spracovania evidencie navrhovaných vhodných kandi</w:t>
      </w:r>
      <w:r w:rsidR="004D2AA0">
        <w:t>dá</w:t>
      </w:r>
      <w:r w:rsidR="00542070">
        <w:t>tov na laureátov ceny ministra</w:t>
      </w:r>
      <w:r>
        <w:t xml:space="preserve"> spravodlivosti SR za významný prínos v oblasti ľudských práv.</w:t>
      </w:r>
    </w:p>
    <w:p w:rsidR="00F50CB4" w:rsidRDefault="00F50CB4" w:rsidP="00F50CB4">
      <w:pPr>
        <w:pStyle w:val="Bezriadkovania"/>
        <w:spacing w:line="276" w:lineRule="auto"/>
        <w:jc w:val="both"/>
      </w:pPr>
    </w:p>
    <w:p w:rsidR="00F50CB4" w:rsidRDefault="00F50CB4" w:rsidP="00F50CB4">
      <w:pPr>
        <w:pStyle w:val="Bezriadkovania"/>
        <w:spacing w:line="276" w:lineRule="auto"/>
        <w:jc w:val="both"/>
      </w:pPr>
      <w:r>
        <w:t xml:space="preserve">Doba uchovávania poskytnutých osobných údajov je </w:t>
      </w:r>
      <w:bookmarkStart w:id="0" w:name="_GoBack"/>
      <w:bookmarkEnd w:id="0"/>
      <w:r>
        <w:t>päť rokov, po uplynutí tejto doby budú zlikvidované. Získané osobné údaje nepodliehajú profilovaniu ani automatizovanému rozhodovaniu. Osobné údaje nie sú prenášané do tretej krajiny ani medzinárodnej organizácie,</w:t>
      </w:r>
      <w:r w:rsidRPr="002C2251">
        <w:t xml:space="preserve"> </w:t>
      </w:r>
      <w:r>
        <w:t>rovnako tak nie sú poskytované žiadnym iným príjemcom.</w:t>
      </w:r>
    </w:p>
    <w:p w:rsidR="00F50CB4" w:rsidRDefault="00F50CB4" w:rsidP="00F50CB4">
      <w:pPr>
        <w:pStyle w:val="Bezriadkovania"/>
        <w:spacing w:line="276" w:lineRule="auto"/>
        <w:jc w:val="both"/>
      </w:pPr>
    </w:p>
    <w:p w:rsidR="00F50CB4" w:rsidRDefault="00F50CB4" w:rsidP="00F50CB4">
      <w:pPr>
        <w:shd w:val="clear" w:color="auto" w:fill="FFFFFF"/>
        <w:ind w:right="7"/>
        <w:jc w:val="both"/>
        <w:rPr>
          <w:rFonts w:eastAsia="Times New Roman"/>
        </w:rPr>
      </w:pPr>
      <w:r>
        <w:rPr>
          <w:rFonts w:eastAsia="Times New Roman"/>
        </w:rPr>
        <w:t xml:space="preserve">Dotknutá osoba má právo kedykoľvek odvolať súhlas so spracúvaním osobných údajov (formou písomného odvolania súhlasu zaslaného prevádzkovateľovi); požadovať od prevádzkovateľa prístup k osobným údajom, ktoré sa jej týkajú; právo na opravu osobných údajov; právo na vymazanie osobných údajov; právo na obmedzenie spracúvania osobných údajov; právo namietať spracúvanie osobných údajov; právo na prenosnosť osobných údajov; právo podať návrh na začatie konania o ochrane osobných údajov na Úrade na ochranu osobných údajov Slovenskej republiky. </w:t>
      </w:r>
    </w:p>
    <w:p w:rsidR="00F50CB4" w:rsidRDefault="00F50CB4" w:rsidP="00F50CB4">
      <w:pPr>
        <w:ind w:left="360"/>
      </w:pPr>
      <w:r>
        <w:t>Čestne vyhlasujem, že osobné údaje sú pravdivé, aktuálne a boli poskytnuté dobrovoľne.</w:t>
      </w:r>
    </w:p>
    <w:p w:rsidR="00F50CB4" w:rsidRDefault="00F50CB4" w:rsidP="00F50CB4">
      <w:pPr>
        <w:ind w:left="360"/>
      </w:pPr>
    </w:p>
    <w:p w:rsidR="00F50CB4" w:rsidRDefault="00F50CB4" w:rsidP="00F50CB4">
      <w:pPr>
        <w:ind w:left="360"/>
      </w:pPr>
      <w:r>
        <w:t>V ........................... dňa 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F50CB4" w:rsidRDefault="00F50CB4" w:rsidP="00F50CB4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dotknutej osoby</w:t>
      </w:r>
    </w:p>
    <w:p w:rsidR="002B670C" w:rsidRDefault="002B670C"/>
    <w:sectPr w:rsidR="002B6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E6"/>
    <w:rsid w:val="002A362B"/>
    <w:rsid w:val="002B670C"/>
    <w:rsid w:val="003F6903"/>
    <w:rsid w:val="004D2AA0"/>
    <w:rsid w:val="004F1EE6"/>
    <w:rsid w:val="00542070"/>
    <w:rsid w:val="00E42B87"/>
    <w:rsid w:val="00F5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9B5A9-C765-40C6-975A-939441A8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0C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50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.osobnych.udajov.MSSR@justice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92646e-282c-4c1b-a13d-2ee2480bf4f6">MNVPC42E3CNQ-7-1914</_dlc_DocId>
    <_dlc_DocIdUrl xmlns="5d92646e-282c-4c1b-a13d-2ee2480bf4f6">
      <Url>http://portalms.justice.sk/_layouts/DocIdRedir.aspx?ID=MNVPC42E3CNQ-7-1914</Url>
      <Description>MNVPC42E3CNQ-7-1914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2687A7543A9642AA8A5AC69DB74E75" ma:contentTypeVersion="1" ma:contentTypeDescription="Umožňuje vytvoriť nový dokument." ma:contentTypeScope="" ma:versionID="e8c4bf5d7fb5d8efcdd4009cfaf187ae">
  <xsd:schema xmlns:xsd="http://www.w3.org/2001/XMLSchema" xmlns:xs="http://www.w3.org/2001/XMLSchema" xmlns:p="http://schemas.microsoft.com/office/2006/metadata/properties" xmlns:ns2="5d92646e-282c-4c1b-a13d-2ee2480bf4f6" targetNamespace="http://schemas.microsoft.com/office/2006/metadata/properties" ma:root="true" ma:fieldsID="a92bf449d0cee63487f34e9064fbc894" ns2:_="">
    <xsd:import namespace="5d92646e-282c-4c1b-a13d-2ee2480bf4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2646e-282c-4c1b-a13d-2ee2480bf4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E66C65-419A-4383-B33A-E5CD889EB87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389BE20-F91A-4812-A8DD-2C7E5D743499}">
  <ds:schemaRefs>
    <ds:schemaRef ds:uri="http://schemas.microsoft.com/office/2006/metadata/properties"/>
    <ds:schemaRef ds:uri="http://schemas.microsoft.com/office/infopath/2007/PartnerControls"/>
    <ds:schemaRef ds:uri="5d92646e-282c-4c1b-a13d-2ee2480bf4f6"/>
  </ds:schemaRefs>
</ds:datastoreItem>
</file>

<file path=customXml/itemProps3.xml><?xml version="1.0" encoding="utf-8"?>
<ds:datastoreItem xmlns:ds="http://schemas.openxmlformats.org/officeDocument/2006/customXml" ds:itemID="{C6F2A0D9-4F9D-4E82-B7ED-9DA1533A7B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23510D-1CC7-4175-ACE4-BFD686326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2646e-282c-4c1b-a13d-2ee2480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RAFAJDUSOVÁ Barbora</dc:creator>
  <cp:keywords/>
  <dc:description/>
  <cp:lastModifiedBy>KROČKOVÁ Kristína</cp:lastModifiedBy>
  <cp:revision>6</cp:revision>
  <dcterms:created xsi:type="dcterms:W3CDTF">2019-09-09T11:18:00Z</dcterms:created>
  <dcterms:modified xsi:type="dcterms:W3CDTF">2022-10-17T07:33:00Z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0x010100A32687A7543A9642AA8A5AC69DB74E75</vt:lpwstr>
  </property>
  <property fmtid="{D5CDD505-2E9C-101B-9397-08002B2CF9AE}" pid="3" name="_dlc_DocIdItemGuid">
    <vt:lpwstr>4adc5415-4fd4-45eb-923f-dfdf9e2e2c56</vt:lpwstr>
  </property>
</Properties>
</file>